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56545" w14:textId="326EABD1" w:rsidR="000D645F" w:rsidRDefault="003E2E42">
      <w:pPr>
        <w:pStyle w:val="Rodap"/>
        <w:tabs>
          <w:tab w:val="clear" w:pos="4819"/>
          <w:tab w:val="clear" w:pos="9638"/>
          <w:tab w:val="left" w:pos="3400"/>
          <w:tab w:val="center" w:pos="4252"/>
          <w:tab w:val="right" w:pos="8504"/>
        </w:tabs>
        <w:jc w:val="center"/>
      </w:pPr>
      <w:r>
        <w:rPr>
          <w:rFonts w:ascii="Calibri" w:hAnsi="Calibri" w:cs="Arial"/>
          <w:b/>
          <w:bCs/>
          <w:color w:val="000000"/>
          <w:sz w:val="20"/>
          <w:szCs w:val="20"/>
          <w:lang w:eastAsia="en-US"/>
        </w:rPr>
        <w:t>AVISO DE DISPENSA ELETRÔNIC</w:t>
      </w:r>
      <w:r>
        <w:rPr>
          <w:rFonts w:ascii="Calibri" w:hAnsi="Calibri" w:cs="Arial"/>
          <w:b/>
          <w:bCs/>
          <w:color w:val="000000"/>
          <w:sz w:val="20"/>
          <w:szCs w:val="20"/>
          <w:lang w:eastAsia="en-US"/>
        </w:rPr>
        <w:t xml:space="preserve">A Nº </w:t>
      </w:r>
      <w:r w:rsidR="00B05956">
        <w:rPr>
          <w:rFonts w:ascii="Calibri" w:eastAsia="Times New Roman" w:hAnsi="Calibri" w:cs="Arial"/>
          <w:b/>
          <w:bCs/>
          <w:color w:val="000000"/>
          <w:kern w:val="0"/>
          <w:sz w:val="20"/>
          <w:szCs w:val="20"/>
          <w:shd w:val="clear" w:color="auto" w:fill="FFFF00"/>
          <w:lang w:eastAsia="pt-BR" w:bidi="ar-SA"/>
        </w:rPr>
        <w:t>52</w:t>
      </w:r>
      <w:r>
        <w:rPr>
          <w:rFonts w:ascii="Calibri" w:eastAsia="Times New Roman" w:hAnsi="Calibri" w:cs="Arial"/>
          <w:b/>
          <w:bCs/>
          <w:color w:val="000000"/>
          <w:kern w:val="0"/>
          <w:sz w:val="20"/>
          <w:szCs w:val="20"/>
          <w:shd w:val="clear" w:color="auto" w:fill="FFFF00"/>
          <w:lang w:eastAsia="pt-BR" w:bidi="ar-SA"/>
        </w:rPr>
        <w:t>/2022</w:t>
      </w:r>
    </w:p>
    <w:p w14:paraId="4E456546" w14:textId="77777777" w:rsidR="000D645F" w:rsidRDefault="000D645F">
      <w:pPr>
        <w:pStyle w:val="Rodap"/>
        <w:tabs>
          <w:tab w:val="clear" w:pos="4819"/>
          <w:tab w:val="clear" w:pos="9638"/>
          <w:tab w:val="left" w:pos="3400"/>
          <w:tab w:val="center" w:pos="4252"/>
          <w:tab w:val="right" w:pos="8504"/>
        </w:tabs>
        <w:jc w:val="center"/>
        <w:rPr>
          <w:rFonts w:ascii="Calibri" w:hAnsi="Calibri" w:cs="Arial"/>
          <w:b/>
          <w:bCs/>
          <w:color w:val="000000"/>
          <w:sz w:val="20"/>
          <w:szCs w:val="20"/>
          <w:lang w:eastAsia="en-US"/>
        </w:rPr>
      </w:pPr>
    </w:p>
    <w:p w14:paraId="4E456547" w14:textId="64443786" w:rsidR="000D645F" w:rsidRDefault="003E2E42">
      <w:pPr>
        <w:pStyle w:val="Rodap"/>
        <w:shd w:val="clear" w:color="auto" w:fill="FFFFFF"/>
        <w:tabs>
          <w:tab w:val="clear" w:pos="4819"/>
          <w:tab w:val="clear" w:pos="9638"/>
          <w:tab w:val="left" w:pos="3400"/>
          <w:tab w:val="center" w:pos="4252"/>
          <w:tab w:val="right" w:pos="8504"/>
        </w:tabs>
        <w:spacing w:before="120" w:after="120" w:line="276" w:lineRule="auto"/>
        <w:jc w:val="center"/>
      </w:pPr>
      <w:r>
        <w:rPr>
          <w:rStyle w:val="LinkdaInternet"/>
          <w:rFonts w:ascii="Calibri" w:hAnsi="Calibri" w:cs="Arial"/>
          <w:color w:val="000000"/>
          <w:sz w:val="20"/>
          <w:szCs w:val="20"/>
          <w:lang w:eastAsia="en-US"/>
        </w:rPr>
        <w:t xml:space="preserve">Processo Administrativo </w:t>
      </w:r>
      <w:proofErr w:type="spellStart"/>
      <w:r>
        <w:rPr>
          <w:rStyle w:val="LinkdaInternet"/>
          <w:rFonts w:ascii="Calibri" w:hAnsi="Calibri" w:cs="Arial"/>
          <w:color w:val="000000"/>
          <w:sz w:val="20"/>
          <w:szCs w:val="20"/>
          <w:lang w:eastAsia="en-US"/>
        </w:rPr>
        <w:t>n.°</w:t>
      </w:r>
      <w:proofErr w:type="spellEnd"/>
      <w:r>
        <w:rPr>
          <w:rStyle w:val="LinkdaInternet"/>
          <w:rFonts w:ascii="Calibri" w:eastAsia="Times New Roman" w:hAnsi="Calibri" w:cs="Arial"/>
          <w:color w:val="000000"/>
          <w:kern w:val="0"/>
          <w:sz w:val="20"/>
          <w:szCs w:val="20"/>
          <w:lang w:eastAsia="pt-BR" w:bidi="ar-SA"/>
        </w:rPr>
        <w:t xml:space="preserve"> </w:t>
      </w:r>
      <w:r>
        <w:rPr>
          <w:rStyle w:val="LinkdaInternet"/>
          <w:rFonts w:ascii="Calibri" w:eastAsia="Times New Roman" w:hAnsi="Calibri" w:cs="Arial"/>
          <w:color w:val="000000"/>
          <w:kern w:val="0"/>
          <w:sz w:val="20"/>
          <w:szCs w:val="20"/>
          <w:lang w:eastAsia="pt-BR" w:bidi="ar-SA"/>
        </w:rPr>
        <w:t xml:space="preserve">  </w:t>
      </w:r>
      <w:r w:rsidR="00B05956" w:rsidRPr="00B05956">
        <w:rPr>
          <w:rFonts w:asciiTheme="minorHAnsi" w:hAnsiTheme="minorHAnsi" w:cstheme="minorHAnsi"/>
          <w:sz w:val="20"/>
          <w:szCs w:val="20"/>
        </w:rPr>
        <w:t>23186.001970/2022-11</w:t>
      </w:r>
    </w:p>
    <w:p w14:paraId="4E456548" w14:textId="77777777" w:rsidR="000D645F" w:rsidRDefault="003E2E42">
      <w:pPr>
        <w:shd w:val="clear" w:color="auto" w:fill="FFFFFF"/>
        <w:spacing w:before="120" w:after="120" w:line="276" w:lineRule="auto"/>
        <w:jc w:val="center"/>
      </w:pPr>
      <w:r>
        <w:rPr>
          <w:rStyle w:val="LinkdaInternet"/>
          <w:rFonts w:ascii="Calibri" w:hAnsi="Calibri" w:cs="Arial"/>
          <w:b/>
          <w:bCs/>
          <w:color w:val="000000"/>
          <w:sz w:val="26"/>
          <w:szCs w:val="26"/>
        </w:rPr>
        <w:t>ANEXO III</w:t>
      </w:r>
    </w:p>
    <w:p w14:paraId="4E456549" w14:textId="77777777" w:rsidR="000D645F" w:rsidRDefault="003E2E42">
      <w:pPr>
        <w:shd w:val="clear" w:color="auto" w:fill="FFFFFF"/>
        <w:spacing w:before="120" w:after="120" w:line="276" w:lineRule="auto"/>
        <w:jc w:val="center"/>
      </w:pPr>
      <w:r>
        <w:rPr>
          <w:rStyle w:val="LinkdaInternet"/>
          <w:rFonts w:ascii="Calibri" w:hAnsi="Calibri" w:cs="Arial"/>
          <w:b/>
          <w:bCs/>
          <w:color w:val="000000"/>
          <w:sz w:val="26"/>
          <w:szCs w:val="26"/>
          <w:u w:val="none"/>
        </w:rPr>
        <w:t xml:space="preserve">Modelo de carta proposta </w:t>
      </w:r>
    </w:p>
    <w:p w14:paraId="4E45654A" w14:textId="77777777" w:rsidR="000D645F" w:rsidRDefault="003E2E42">
      <w:pPr>
        <w:shd w:val="clear" w:color="auto" w:fill="FFFFFF"/>
        <w:spacing w:before="120" w:after="120" w:line="276" w:lineRule="auto"/>
        <w:jc w:val="center"/>
      </w:pPr>
      <w:r>
        <w:rPr>
          <w:rStyle w:val="LinkdaInternet"/>
          <w:rFonts w:ascii="Calibri" w:hAnsi="Calibri" w:cs="Arial"/>
          <w:i/>
          <w:iCs/>
          <w:color w:val="000000"/>
          <w:sz w:val="20"/>
          <w:szCs w:val="20"/>
        </w:rPr>
        <w:t xml:space="preserve">(a ser anexada ao sistema quando </w:t>
      </w:r>
      <w:proofErr w:type="gramStart"/>
      <w:r>
        <w:rPr>
          <w:rStyle w:val="LinkdaInternet"/>
          <w:rFonts w:ascii="Calibri" w:hAnsi="Calibri" w:cs="Arial"/>
          <w:i/>
          <w:iCs/>
          <w:color w:val="000000"/>
          <w:sz w:val="20"/>
          <w:szCs w:val="20"/>
        </w:rPr>
        <w:t>convocado  após</w:t>
      </w:r>
      <w:proofErr w:type="gramEnd"/>
      <w:r>
        <w:rPr>
          <w:rStyle w:val="LinkdaInternet"/>
          <w:rFonts w:ascii="Calibri" w:hAnsi="Calibri" w:cs="Arial"/>
          <w:i/>
          <w:iCs/>
          <w:color w:val="000000"/>
          <w:sz w:val="20"/>
          <w:szCs w:val="20"/>
        </w:rPr>
        <w:t xml:space="preserve"> a fase de lances/negociação. Caso não seja possível anexar ao sistema, poderá ser </w:t>
      </w:r>
      <w:r>
        <w:rPr>
          <w:rStyle w:val="LinkdaInternet"/>
          <w:rFonts w:ascii="Calibri" w:eastAsia="Times New Roman" w:hAnsi="Calibri" w:cs="Arial"/>
          <w:i/>
          <w:iCs/>
          <w:color w:val="000000"/>
          <w:kern w:val="0"/>
          <w:sz w:val="20"/>
          <w:szCs w:val="20"/>
          <w:lang w:eastAsia="pt-BR" w:bidi="ar-SA"/>
        </w:rPr>
        <w:t>enviada</w:t>
      </w:r>
      <w:r>
        <w:rPr>
          <w:rStyle w:val="LinkdaInternet"/>
          <w:rFonts w:ascii="Calibri" w:hAnsi="Calibri" w:cs="Arial"/>
          <w:i/>
          <w:iCs/>
          <w:color w:val="000000"/>
          <w:sz w:val="20"/>
          <w:szCs w:val="20"/>
        </w:rPr>
        <w:t xml:space="preserve"> para o e-mail </w:t>
      </w:r>
      <w:hyperlink r:id="rId5">
        <w:r>
          <w:rPr>
            <w:rStyle w:val="LinkdaInternet"/>
            <w:rFonts w:ascii="Calibri" w:hAnsi="Calibri"/>
            <w:sz w:val="20"/>
            <w:szCs w:val="20"/>
          </w:rPr>
          <w:t>clc.vni@ifes.edu.br</w:t>
        </w:r>
      </w:hyperlink>
      <w:r>
        <w:rPr>
          <w:rStyle w:val="LinkdaInternet"/>
          <w:rFonts w:ascii="Calibri" w:hAnsi="Calibri" w:cs="Arial"/>
          <w:i/>
          <w:iCs/>
          <w:color w:val="000000"/>
          <w:sz w:val="20"/>
          <w:szCs w:val="20"/>
        </w:rPr>
        <w:t>)</w:t>
      </w:r>
    </w:p>
    <w:p w14:paraId="4E45654B" w14:textId="77777777" w:rsidR="000D645F" w:rsidRDefault="000D645F">
      <w:pPr>
        <w:shd w:val="clear" w:color="auto" w:fill="FFFFFF"/>
        <w:spacing w:before="120" w:after="120" w:line="276" w:lineRule="auto"/>
        <w:jc w:val="both"/>
        <w:rPr>
          <w:rFonts w:ascii="Calibri" w:hAnsi="Calibri"/>
          <w:sz w:val="20"/>
          <w:szCs w:val="20"/>
        </w:rPr>
      </w:pPr>
    </w:p>
    <w:p w14:paraId="4E45654C" w14:textId="77777777" w:rsidR="000D645F" w:rsidRDefault="003E2E42">
      <w:pPr>
        <w:pStyle w:val="P"/>
        <w:spacing w:after="240"/>
        <w:rPr>
          <w:rFonts w:ascii="Arial" w:hAnsi="Arial" w:cs="Calibri"/>
          <w:b w:val="0"/>
          <w:color w:val="000000"/>
          <w:sz w:val="20"/>
          <w:szCs w:val="20"/>
        </w:rPr>
      </w:pPr>
      <w:r>
        <w:rPr>
          <w:rFonts w:ascii="Calibri" w:hAnsi="Calibri" w:cs="Calibri"/>
          <w:b w:val="0"/>
          <w:color w:val="000000"/>
          <w:sz w:val="20"/>
          <w:szCs w:val="20"/>
        </w:rPr>
        <w:t>Ao</w:t>
      </w:r>
      <w:r>
        <w:rPr>
          <w:rFonts w:ascii="Calibri" w:hAnsi="Calibri" w:cs="Calibri"/>
          <w:b w:val="0"/>
          <w:color w:val="000000"/>
          <w:sz w:val="20"/>
          <w:szCs w:val="20"/>
        </w:rPr>
        <w:t xml:space="preserve"> Instituto Federal do </w:t>
      </w:r>
      <w:proofErr w:type="gramStart"/>
      <w:r>
        <w:rPr>
          <w:rFonts w:ascii="Calibri" w:hAnsi="Calibri" w:cs="Calibri"/>
          <w:b w:val="0"/>
          <w:color w:val="000000"/>
          <w:sz w:val="20"/>
          <w:szCs w:val="20"/>
        </w:rPr>
        <w:t>Espirito</w:t>
      </w:r>
      <w:proofErr w:type="gramEnd"/>
      <w:r>
        <w:rPr>
          <w:rFonts w:ascii="Calibri" w:hAnsi="Calibri" w:cs="Calibri"/>
          <w:b w:val="0"/>
          <w:color w:val="000000"/>
          <w:sz w:val="20"/>
          <w:szCs w:val="20"/>
        </w:rPr>
        <w:t xml:space="preserve"> Santo – Ifes</w:t>
      </w:r>
    </w:p>
    <w:p w14:paraId="4E45654D" w14:textId="77777777" w:rsidR="000D645F" w:rsidRDefault="003E2E42">
      <w:pPr>
        <w:pStyle w:val="Corpodetexto"/>
        <w:spacing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Prezados Senhores,</w:t>
      </w:r>
    </w:p>
    <w:p w14:paraId="4E45654E" w14:textId="69632A12" w:rsidR="000D645F" w:rsidRPr="00812821" w:rsidRDefault="003E2E42">
      <w:pPr>
        <w:pStyle w:val="Corpodetexto"/>
        <w:spacing w:after="240"/>
        <w:jc w:val="both"/>
        <w:rPr>
          <w:rFonts w:asciiTheme="minorHAnsi" w:hAnsiTheme="minorHAnsi" w:cstheme="minorHAnsi"/>
        </w:rPr>
      </w:pPr>
      <w:r w:rsidRPr="00812821">
        <w:rPr>
          <w:rFonts w:asciiTheme="minorHAnsi" w:hAnsiTheme="minorHAnsi" w:cstheme="minorHAnsi"/>
          <w:color w:val="000000"/>
        </w:rPr>
        <w:t xml:space="preserve">Apresentamos a </w:t>
      </w:r>
      <w:proofErr w:type="spellStart"/>
      <w:proofErr w:type="gramStart"/>
      <w:r w:rsidRPr="00812821">
        <w:rPr>
          <w:rFonts w:asciiTheme="minorHAnsi" w:hAnsiTheme="minorHAnsi" w:cstheme="minorHAnsi"/>
          <w:color w:val="000000"/>
        </w:rPr>
        <w:t>V.Sª</w:t>
      </w:r>
      <w:proofErr w:type="spellEnd"/>
      <w:proofErr w:type="gramEnd"/>
      <w:r w:rsidRPr="00812821">
        <w:rPr>
          <w:rFonts w:asciiTheme="minorHAnsi" w:hAnsiTheme="minorHAnsi" w:cstheme="minorHAnsi"/>
          <w:color w:val="000000"/>
        </w:rPr>
        <w:t>, nossa proposta</w:t>
      </w:r>
      <w:r w:rsidRPr="00812821">
        <w:rPr>
          <w:rFonts w:asciiTheme="minorHAnsi" w:eastAsia="Times New Roman" w:hAnsiTheme="minorHAnsi" w:cstheme="minorHAnsi"/>
          <w:color w:val="000000"/>
          <w:kern w:val="0"/>
          <w:lang w:eastAsia="pt-BR" w:bidi="ar-SA"/>
        </w:rPr>
        <w:t xml:space="preserve"> de preços para </w:t>
      </w:r>
      <w:r w:rsidR="00812821" w:rsidRPr="00812821">
        <w:rPr>
          <w:rFonts w:asciiTheme="minorHAnsi" w:hAnsiTheme="minorHAnsi" w:cstheme="minorHAnsi"/>
        </w:rPr>
        <w:t>O objeto da presente dispensa é aquisição aqui proposta tem a finalidade de consertar equipamentos (Eletrodomésticos)</w:t>
      </w:r>
      <w:r w:rsidRPr="00812821">
        <w:rPr>
          <w:rFonts w:asciiTheme="minorHAnsi" w:eastAsia="Times New Roman" w:hAnsiTheme="minorHAnsi" w:cstheme="minorHAnsi"/>
          <w:color w:val="000000"/>
          <w:kern w:val="0"/>
          <w:lang w:eastAsia="pt-BR" w:bidi="ar-SA"/>
        </w:rPr>
        <w:t xml:space="preserve">, conforme o(s) </w:t>
      </w:r>
      <w:r w:rsidRPr="00812821">
        <w:rPr>
          <w:rFonts w:asciiTheme="minorHAnsi" w:eastAsia="Arial" w:hAnsiTheme="minorHAnsi" w:cstheme="minorHAnsi"/>
          <w:color w:val="1C1C1C"/>
        </w:rPr>
        <w:t xml:space="preserve">item(s) </w:t>
      </w:r>
      <w:r w:rsidRPr="00812821">
        <w:rPr>
          <w:rFonts w:asciiTheme="minorHAnsi" w:hAnsiTheme="minorHAnsi" w:cstheme="minorHAnsi"/>
          <w:color w:val="000000"/>
        </w:rPr>
        <w:t>abaixo relacionado(s), nos termos do Edital e Anexos.</w:t>
      </w: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58"/>
        <w:gridCol w:w="3514"/>
        <w:gridCol w:w="951"/>
        <w:gridCol w:w="566"/>
        <w:gridCol w:w="1540"/>
        <w:gridCol w:w="1233"/>
        <w:gridCol w:w="1276"/>
      </w:tblGrid>
      <w:tr w:rsidR="000D645F" w14:paraId="4E456556" w14:textId="77777777" w:rsidTr="0081282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5654F" w14:textId="77777777" w:rsidR="000D645F" w:rsidRDefault="003E2E42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56550" w14:textId="77777777" w:rsidR="000D645F" w:rsidRDefault="003E2E42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56551" w14:textId="77777777" w:rsidR="000D645F" w:rsidRDefault="003E2E42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56552" w14:textId="77777777" w:rsidR="000D645F" w:rsidRDefault="003E2E42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QTD.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56553" w14:textId="77777777" w:rsidR="000D645F" w:rsidRDefault="003E2E42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MARCA/MODELO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56554" w14:textId="77777777" w:rsidR="000D645F" w:rsidRDefault="003E2E42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VALOR UNITÁRIO (R$)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56555" w14:textId="77777777" w:rsidR="000D645F" w:rsidRDefault="003E2E42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VALOR TOTAL (R$)</w:t>
            </w:r>
          </w:p>
        </w:tc>
      </w:tr>
      <w:tr w:rsidR="000D645F" w14:paraId="4E45655E" w14:textId="77777777" w:rsidTr="00812821"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57" w14:textId="1258A438" w:rsidR="000D645F" w:rsidRDefault="00812821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58" w14:textId="1375B895" w:rsidR="000D645F" w:rsidRDefault="004758FE">
            <w:pPr>
              <w:pStyle w:val="Contedodatabela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gramStart"/>
            <w:r>
              <w:t>MICRO-ONDAS</w:t>
            </w:r>
            <w:proofErr w:type="gramEnd"/>
            <w:r>
              <w:t>, MARCA ELECTRO LUX, MODELO MEF 41, COR BRANCO. Patrimônio 6943. Substituição da placa eletrônica + mão de obra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59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5A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5B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5C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655D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0D645F" w14:paraId="4E456566" w14:textId="77777777" w:rsidTr="00812821"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5F" w14:textId="6DA0B196" w:rsidR="000D645F" w:rsidRDefault="00812821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60" w14:textId="14C47788" w:rsidR="000D645F" w:rsidRDefault="004758FE">
            <w:pPr>
              <w:pStyle w:val="Contedodatabela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t xml:space="preserve">FORNO </w:t>
            </w:r>
            <w:proofErr w:type="gramStart"/>
            <w:r>
              <w:t>MICRO-ONDAS</w:t>
            </w:r>
            <w:proofErr w:type="gramEnd"/>
            <w:r>
              <w:t xml:space="preserve"> DE 28 LT PA NASONIC. Patrimônio 1592. Substituição de capacitor e fusível + mão de obra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61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62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63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56564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6565" w14:textId="77777777" w:rsidR="000D645F" w:rsidRDefault="000D645F">
            <w:pPr>
              <w:pStyle w:val="Contedodatabela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4E456574" w14:textId="77777777" w:rsidR="000D645F" w:rsidRDefault="000D645F">
      <w:pPr>
        <w:suppressAutoHyphens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</w:p>
    <w:p w14:paraId="4E456575" w14:textId="6291382E" w:rsidR="000D645F" w:rsidRDefault="003E2E42">
      <w:pPr>
        <w:suppressAutoHyphens w:val="0"/>
        <w:jc w:val="both"/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 xml:space="preserve">Tendo examinado o </w:t>
      </w:r>
      <w:r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 w:bidi="ar-SA"/>
        </w:rPr>
        <w:t>Aviso de Dispensa Eletrônica</w:t>
      </w:r>
      <w:r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 w:bidi="ar-SA"/>
        </w:rPr>
        <w:t xml:space="preserve"> nº </w:t>
      </w:r>
      <w:r w:rsidR="00812821">
        <w:rPr>
          <w:rFonts w:ascii="Calibri" w:eastAsia="Times New Roman" w:hAnsi="Calibri" w:cs="Calibri"/>
          <w:color w:val="000000"/>
          <w:kern w:val="0"/>
          <w:sz w:val="20"/>
          <w:szCs w:val="20"/>
          <w:shd w:val="clear" w:color="auto" w:fill="FFFF00"/>
          <w:lang w:eastAsia="pt-BR" w:bidi="ar-SA"/>
        </w:rPr>
        <w:t>52</w:t>
      </w:r>
      <w:r>
        <w:rPr>
          <w:rFonts w:ascii="Calibri" w:eastAsia="Times New Roman" w:hAnsi="Calibri" w:cs="Calibri"/>
          <w:color w:val="000000"/>
          <w:kern w:val="0"/>
          <w:sz w:val="20"/>
          <w:szCs w:val="20"/>
          <w:shd w:val="clear" w:color="auto" w:fill="FFFF00"/>
          <w:lang w:eastAsia="pt-BR" w:bidi="ar-SA"/>
        </w:rPr>
        <w:t>/2022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 xml:space="preserve"> e seus Anexos, apresentamos a presente Proposta de Preços, cujo(s) valor(es) unitário e global por item encontram-se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 xml:space="preserve"> descritos acima, já inclusos todos os custos operacionais, encargos previdenciários, trabalhistas, tributários, comerciais e quaisquer outros que incidam direta ou indiretamente no fornecimento dos bens., nada mais sendo lícito pleitear a esse título. Out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rossim, declaramos que caso nossa Proposta de Preços seja aceita, comprometemo-nos em:</w:t>
      </w:r>
    </w:p>
    <w:p w14:paraId="4E456576" w14:textId="77777777" w:rsidR="000D645F" w:rsidRDefault="000D645F">
      <w:pPr>
        <w:suppressAutoHyphens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</w:p>
    <w:p w14:paraId="4E456577" w14:textId="77777777" w:rsidR="000D645F" w:rsidRDefault="003E2E42">
      <w:pPr>
        <w:tabs>
          <w:tab w:val="left" w:pos="1135"/>
        </w:tabs>
        <w:suppressAutoHyphens w:val="0"/>
        <w:ind w:left="709"/>
        <w:jc w:val="both"/>
        <w:rPr>
          <w:rFonts w:ascii="Calibri" w:hAnsi="Calibri"/>
        </w:rPr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a)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 w:bidi="ar-SA"/>
        </w:rPr>
        <w:t>Aceitar a Nota de Empenho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no prazo de 5 (cinco) dias úteis após o seu recebimento.</w:t>
      </w:r>
    </w:p>
    <w:p w14:paraId="4E456578" w14:textId="77777777" w:rsidR="000D645F" w:rsidRDefault="000D645F">
      <w:pPr>
        <w:tabs>
          <w:tab w:val="left" w:pos="1135"/>
        </w:tabs>
        <w:suppressAutoHyphens w:val="0"/>
        <w:ind w:left="709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</w:p>
    <w:p w14:paraId="4E456579" w14:textId="77777777" w:rsidR="000D645F" w:rsidRDefault="003E2E42">
      <w:pPr>
        <w:tabs>
          <w:tab w:val="left" w:pos="1135"/>
        </w:tabs>
        <w:suppressAutoHyphens w:val="0"/>
        <w:ind w:left="709"/>
        <w:jc w:val="both"/>
        <w:rPr>
          <w:rFonts w:ascii="Calibri" w:hAnsi="Calibri"/>
        </w:rPr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 xml:space="preserve">b) Fornecer o objeto deste certame, no prazo máximo de </w:t>
      </w:r>
      <w:r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00"/>
          <w:lang w:eastAsia="pt-BR" w:bidi="ar-SA"/>
        </w:rPr>
        <w:t>30</w:t>
      </w:r>
      <w:r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00"/>
          <w:lang w:eastAsia="pt-BR" w:bidi="ar-SA"/>
        </w:rPr>
        <w:t xml:space="preserve"> (noventa) dias corridos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, em estrita observância das condições estabelecidas no termo de referência a contar do recebimento da Nota de Empenho.</w:t>
      </w:r>
    </w:p>
    <w:p w14:paraId="4E45657A" w14:textId="77777777" w:rsidR="000D645F" w:rsidRDefault="000D645F">
      <w:pPr>
        <w:tabs>
          <w:tab w:val="left" w:pos="1135"/>
        </w:tabs>
        <w:suppressAutoHyphens w:val="0"/>
        <w:ind w:left="709"/>
        <w:jc w:val="both"/>
        <w:rPr>
          <w:rFonts w:ascii="Calibri" w:hAnsi="Calibri" w:cs="Calibri"/>
          <w:color w:val="000000"/>
          <w:lang w:eastAsia="pt-BR" w:bidi="ar-SA"/>
        </w:rPr>
      </w:pPr>
    </w:p>
    <w:p w14:paraId="4E45657B" w14:textId="77777777" w:rsidR="000D645F" w:rsidRDefault="003E2E42">
      <w:pPr>
        <w:tabs>
          <w:tab w:val="left" w:pos="1135"/>
        </w:tabs>
        <w:suppressAutoHyphens w:val="0"/>
        <w:ind w:left="709"/>
        <w:jc w:val="both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c) Emitir e entregar a nota fiscal, para que após a entrega e aceite do(s) produto(s) seja efetuado o respectivo pagamento;</w:t>
      </w:r>
    </w:p>
    <w:p w14:paraId="4E45657C" w14:textId="77777777" w:rsidR="000D645F" w:rsidRDefault="000D645F">
      <w:pPr>
        <w:tabs>
          <w:tab w:val="left" w:pos="1135"/>
        </w:tabs>
        <w:suppressAutoHyphens w:val="0"/>
        <w:ind w:left="709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</w:p>
    <w:p w14:paraId="4E45657D" w14:textId="77777777" w:rsidR="000D645F" w:rsidRDefault="003E2E42">
      <w:pPr>
        <w:tabs>
          <w:tab w:val="left" w:pos="1135"/>
        </w:tabs>
        <w:suppressAutoHyphens w:val="0"/>
        <w:ind w:left="709"/>
        <w:jc w:val="both"/>
        <w:rPr>
          <w:rFonts w:ascii="Calibri" w:hAnsi="Calibri"/>
        </w:rPr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 xml:space="preserve">d) 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Manter a validade desta Proposta de Preços pelo período mínimo de</w:t>
      </w:r>
      <w:r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00"/>
          <w:lang w:eastAsia="pt-BR" w:bidi="ar-SA"/>
        </w:rPr>
        <w:t xml:space="preserve"> 60 dias.</w:t>
      </w:r>
    </w:p>
    <w:p w14:paraId="4E45657E" w14:textId="77777777" w:rsidR="000D645F" w:rsidRDefault="000D645F">
      <w:pPr>
        <w:tabs>
          <w:tab w:val="left" w:pos="852"/>
        </w:tabs>
        <w:suppressAutoHyphens w:val="0"/>
        <w:ind w:left="426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</w:p>
    <w:p w14:paraId="4E45657F" w14:textId="77777777" w:rsidR="000D645F" w:rsidRDefault="003E2E42">
      <w:pPr>
        <w:spacing w:after="240"/>
        <w:jc w:val="both"/>
        <w:rPr>
          <w:rFonts w:ascii="Calibri" w:hAnsi="Calibri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Declaramos </w:t>
      </w:r>
      <w:r>
        <w:rPr>
          <w:rFonts w:ascii="Calibri" w:eastAsia="Calibri" w:hAnsi="Calibri" w:cs="Calibri"/>
          <w:color w:val="000000"/>
          <w:sz w:val="20"/>
          <w:szCs w:val="20"/>
        </w:rPr>
        <w:t>que o(s) equipamento(s) a ser(em) entregue(s) estará(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rão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 xml:space="preserve">) em conformidade com o </w:t>
      </w:r>
      <w:r>
        <w:rPr>
          <w:rFonts w:ascii="Calibri" w:eastAsia="Calibri" w:hAnsi="Calibri" w:cs="Calibri"/>
          <w:color w:val="000000"/>
          <w:kern w:val="0"/>
          <w:sz w:val="20"/>
          <w:szCs w:val="20"/>
          <w:lang w:eastAsia="pt-BR" w:bidi="ar-SA"/>
        </w:rPr>
        <w:t>Termo de Referência.</w:t>
      </w:r>
    </w:p>
    <w:p w14:paraId="4E456580" w14:textId="77777777" w:rsidR="000D645F" w:rsidRDefault="003E2E42">
      <w:pPr>
        <w:spacing w:after="240"/>
        <w:jc w:val="both"/>
        <w:rPr>
          <w:rFonts w:ascii="Calibri" w:hAnsi="Calibri"/>
        </w:rPr>
      </w:pPr>
      <w:r>
        <w:rPr>
          <w:rFonts w:ascii="Calibri" w:hAnsi="Calibri" w:cs="Calibri"/>
          <w:color w:val="000000"/>
          <w:sz w:val="20"/>
          <w:szCs w:val="20"/>
        </w:rPr>
        <w:t>Declaramos,</w:t>
      </w:r>
      <w:r>
        <w:rPr>
          <w:rFonts w:ascii="Calibri" w:hAnsi="Calibri" w:cs="Calibri"/>
          <w:sz w:val="20"/>
          <w:szCs w:val="20"/>
          <w:lang w:eastAsia="pt-BR"/>
        </w:rPr>
        <w:t xml:space="preserve"> sob as penas da Lei nº 6.938/1981, que atendemos aos cri</w:t>
      </w:r>
      <w:r>
        <w:rPr>
          <w:rFonts w:ascii="Calibri" w:hAnsi="Calibri" w:cs="Calibri"/>
          <w:sz w:val="20"/>
          <w:szCs w:val="20"/>
          <w:lang w:eastAsia="pt-BR"/>
        </w:rPr>
        <w:t>térios de qualidade ambiental e sustentabilidade socioambiental, respeitando as normas de proteção do meio ambiente, estando ciente da obrigatoriedade do cumprimento integral ao que estabelece o art. 6º e seus incisos, da Instrução Normativa nº 01, de 19 d</w:t>
      </w:r>
      <w:r>
        <w:rPr>
          <w:rFonts w:ascii="Calibri" w:hAnsi="Calibri" w:cs="Calibri"/>
          <w:sz w:val="20"/>
          <w:szCs w:val="20"/>
          <w:lang w:eastAsia="pt-BR"/>
        </w:rPr>
        <w:t>e janeiro de 2010, do Ministério do Planejamento, Orçamento e Gestão (MPOG).</w:t>
      </w:r>
    </w:p>
    <w:p w14:paraId="4E456581" w14:textId="77777777" w:rsidR="000D645F" w:rsidRDefault="003E2E42">
      <w:pPr>
        <w:suppressAutoHyphens w:val="0"/>
        <w:spacing w:line="360" w:lineRule="auto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lastRenderedPageBreak/>
        <w:t>Local e data, _______________________, ___/________/______</w:t>
      </w:r>
    </w:p>
    <w:p w14:paraId="4E456582" w14:textId="77777777" w:rsidR="000D645F" w:rsidRDefault="000D645F">
      <w:pPr>
        <w:suppressAutoHyphens w:val="0"/>
        <w:spacing w:line="360" w:lineRule="auto"/>
        <w:jc w:val="right"/>
        <w:rPr>
          <w:rFonts w:ascii="Calibri" w:hAnsi="Calibri" w:cs="Calibri"/>
          <w:color w:val="000000"/>
          <w:sz w:val="20"/>
          <w:szCs w:val="20"/>
        </w:rPr>
      </w:pPr>
    </w:p>
    <w:p w14:paraId="4E456583" w14:textId="77777777" w:rsidR="000D645F" w:rsidRDefault="003E2E42">
      <w:pPr>
        <w:suppressAutoHyphens w:val="0"/>
        <w:spacing w:line="360" w:lineRule="auto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 w14:paraId="4E456584" w14:textId="77777777" w:rsidR="000D645F" w:rsidRDefault="003E2E42">
      <w:pPr>
        <w:spacing w:after="240" w:line="360" w:lineRule="auto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 xml:space="preserve">Nome, CPF e assinatura do responsável legal da </w:t>
      </w:r>
      <w:r>
        <w:rPr>
          <w:rFonts w:ascii="Calibri" w:hAnsi="Calibri" w:cs="Calibri"/>
          <w:color w:val="000000"/>
          <w:sz w:val="20"/>
          <w:szCs w:val="20"/>
          <w:lang w:eastAsia="pt-BR" w:bidi="ar-SA"/>
        </w:rPr>
        <w:t>empresa – CNPJ</w:t>
      </w:r>
    </w:p>
    <w:p w14:paraId="4E456585" w14:textId="77777777" w:rsidR="000D645F" w:rsidRDefault="003E2E42">
      <w:pPr>
        <w:rPr>
          <w:rFonts w:ascii="Arial" w:eastAsia="Helvetica;Arial" w:hAnsi="Arial" w:cs="Calibri"/>
          <w:b/>
          <w:bCs/>
          <w:i/>
          <w:iCs/>
          <w:color w:val="FF0000"/>
          <w:sz w:val="20"/>
          <w:szCs w:val="20"/>
          <w:lang w:eastAsia="pt-BR" w:bidi="ar-SA"/>
        </w:rPr>
      </w:pPr>
      <w:r>
        <w:rPr>
          <w:rFonts w:ascii="Calibri" w:eastAsia="Helvetica;Arial" w:hAnsi="Calibri" w:cs="Calibri"/>
          <w:b/>
          <w:bCs/>
          <w:i/>
          <w:iCs/>
          <w:color w:val="FF0000"/>
          <w:sz w:val="20"/>
          <w:szCs w:val="20"/>
          <w:lang w:eastAsia="pt-BR" w:bidi="ar-SA"/>
        </w:rPr>
        <w:t>Observações:</w:t>
      </w:r>
    </w:p>
    <w:p w14:paraId="4E456586" w14:textId="77777777" w:rsidR="000D645F" w:rsidRDefault="003E2E42">
      <w:pPr>
        <w:rPr>
          <w:rFonts w:ascii="Arial" w:eastAsia="Helvetica;Arial" w:hAnsi="Arial" w:cs="Calibri"/>
          <w:i/>
          <w:iCs/>
          <w:color w:val="FF0000"/>
          <w:sz w:val="20"/>
          <w:szCs w:val="20"/>
          <w:lang w:eastAsia="pt-BR" w:bidi="ar-SA"/>
        </w:rPr>
      </w:pPr>
      <w:r>
        <w:rPr>
          <w:rFonts w:ascii="Calibri" w:eastAsia="Helvetica;Arial" w:hAnsi="Calibri" w:cs="Calibri"/>
          <w:i/>
          <w:iCs/>
          <w:color w:val="FF0000"/>
          <w:sz w:val="20"/>
          <w:szCs w:val="20"/>
          <w:lang w:eastAsia="pt-BR" w:bidi="ar-SA"/>
        </w:rPr>
        <w:t>1. Emitir em papel que identifique a licitante</w:t>
      </w:r>
    </w:p>
    <w:p w14:paraId="4E456587" w14:textId="77777777" w:rsidR="000D645F" w:rsidRDefault="003E2E42">
      <w:pPr>
        <w:rPr>
          <w:rFonts w:ascii="Arial" w:hAnsi="Arial" w:cs="Calibri"/>
          <w:i/>
          <w:iCs/>
          <w:color w:val="FF0000"/>
          <w:sz w:val="20"/>
          <w:szCs w:val="20"/>
          <w:lang w:eastAsia="pt-BR" w:bidi="ar-SA"/>
        </w:rPr>
      </w:pPr>
      <w:r>
        <w:rPr>
          <w:rFonts w:ascii="Calibri" w:hAnsi="Calibri" w:cs="Calibri"/>
          <w:i/>
          <w:iCs/>
          <w:color w:val="FF0000"/>
          <w:sz w:val="20"/>
          <w:szCs w:val="20"/>
          <w:lang w:eastAsia="pt-BR" w:bidi="ar-SA"/>
        </w:rPr>
        <w:t>2. Esse documento deve ser assinado eletronicamente ou impresso, assinado e digitalizado.</w:t>
      </w:r>
    </w:p>
    <w:p w14:paraId="4E456588" w14:textId="77777777" w:rsidR="000D645F" w:rsidRDefault="000D645F">
      <w:pPr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</w:p>
    <w:p w14:paraId="4E456589" w14:textId="77777777" w:rsidR="000D645F" w:rsidRDefault="003E2E42">
      <w:pPr>
        <w:pStyle w:val="Corpodetexto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Após cumpridas nossas obrigações, e para fins de posterior pagamento, fornecemos os </w:t>
      </w:r>
      <w:r>
        <w:rPr>
          <w:rFonts w:ascii="Calibri" w:hAnsi="Calibri" w:cs="Calibri"/>
          <w:color w:val="000000"/>
          <w:sz w:val="20"/>
          <w:szCs w:val="20"/>
        </w:rPr>
        <w:t>seguintes dados:</w:t>
      </w:r>
    </w:p>
    <w:p w14:paraId="4E45658A" w14:textId="77777777" w:rsidR="000D645F" w:rsidRDefault="003E2E42">
      <w:pPr>
        <w:pStyle w:val="Corpodetexto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1. Dados da Empresa:</w:t>
      </w:r>
    </w:p>
    <w:p w14:paraId="4E45658B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Razão Social:</w:t>
      </w:r>
    </w:p>
    <w:p w14:paraId="4E45658C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CNPJ/MF:</w:t>
      </w:r>
    </w:p>
    <w:p w14:paraId="4E45658D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Endereço:</w:t>
      </w:r>
    </w:p>
    <w:p w14:paraId="4E45658E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Cidade/UF:</w:t>
      </w:r>
    </w:p>
    <w:p w14:paraId="4E45658F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CEP: </w:t>
      </w:r>
    </w:p>
    <w:p w14:paraId="4E456590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Tel./Fax:</w:t>
      </w:r>
    </w:p>
    <w:p w14:paraId="4E456591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E-mail:</w:t>
      </w:r>
    </w:p>
    <w:p w14:paraId="4E456592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Banco:</w:t>
      </w:r>
    </w:p>
    <w:p w14:paraId="4E456593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Agência: </w:t>
      </w:r>
    </w:p>
    <w:p w14:paraId="4E456594" w14:textId="77777777" w:rsidR="000D645F" w:rsidRDefault="003E2E42">
      <w:pPr>
        <w:pStyle w:val="Corpodetexto"/>
        <w:numPr>
          <w:ilvl w:val="0"/>
          <w:numId w:val="1"/>
        </w:numPr>
        <w:spacing w:before="113" w:after="113" w:line="240" w:lineRule="auto"/>
        <w:jc w:val="both"/>
      </w:pPr>
      <w:r>
        <w:rPr>
          <w:rFonts w:ascii="Calibri" w:hAnsi="Calibri" w:cs="Calibri"/>
          <w:color w:val="000000"/>
          <w:sz w:val="20"/>
          <w:szCs w:val="20"/>
        </w:rPr>
        <w:t>Conta:</w:t>
      </w:r>
    </w:p>
    <w:sectPr w:rsidR="000D645F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;Arial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A7146"/>
    <w:multiLevelType w:val="multilevel"/>
    <w:tmpl w:val="C2026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C707986"/>
    <w:multiLevelType w:val="multilevel"/>
    <w:tmpl w:val="B31CA9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0904693">
    <w:abstractNumId w:val="0"/>
  </w:num>
  <w:num w:numId="2" w16cid:durableId="187645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45F"/>
    <w:rsid w:val="000D645F"/>
    <w:rsid w:val="003E2E42"/>
    <w:rsid w:val="004758FE"/>
    <w:rsid w:val="00812821"/>
    <w:rsid w:val="00B0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56545"/>
  <w15:docId w15:val="{4F4E9FCC-61B8-4F8C-B9C7-45FF290A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nkdainternetvisitado">
    <w:name w:val="Link da internet visitado"/>
    <w:rPr>
      <w:color w:val="800000"/>
      <w:u w:val="single"/>
      <w:lang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P">
    <w:name w:val="P"/>
    <w:basedOn w:val="Normal"/>
    <w:qFormat/>
    <w:pPr>
      <w:jc w:val="both"/>
    </w:pPr>
    <w:rPr>
      <w:b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styleId="Rodap">
    <w:name w:val="footer"/>
    <w:basedOn w:val="CabealhoeRodap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c.vni@ifes.edu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Carvalho 316163 - Aluno MULTIVIX</dc:creator>
  <dc:description/>
  <cp:lastModifiedBy>Carlos Carvalho 316163 - Aluno MULTIVIX</cp:lastModifiedBy>
  <cp:revision>2</cp:revision>
  <dcterms:created xsi:type="dcterms:W3CDTF">2022-12-02T17:31:00Z</dcterms:created>
  <dcterms:modified xsi:type="dcterms:W3CDTF">2022-12-02T17:31:00Z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